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80" w:before="280" w:lineRule="auto"/>
        <w:rPr>
          <w:rFonts w:ascii="Arial" w:cs="Arial" w:eastAsia="Arial" w:hAnsi="Arial"/>
          <w:b w:val="1"/>
          <w:color w:val="000000"/>
          <w:sz w:val="28"/>
          <w:szCs w:val="28"/>
        </w:rPr>
      </w:pPr>
      <w:bookmarkStart w:colFirst="0" w:colLast="0" w:name="_nrlsj1htz2jc" w:id="0"/>
      <w:bookmarkEnd w:id="0"/>
      <w:r w:rsidDel="00000000" w:rsidR="00000000" w:rsidRPr="00000000">
        <w:rPr>
          <w:rFonts w:ascii="Arial" w:cs="Arial" w:eastAsia="Arial" w:hAnsi="Arial"/>
          <w:b w:val="1"/>
          <w:color w:val="000000"/>
          <w:sz w:val="28"/>
          <w:szCs w:val="28"/>
          <w:rtl w:val="0"/>
        </w:rPr>
        <w:t xml:space="preserve">Discussion/Writing Questions</w:t>
      </w:r>
    </w:p>
    <w:p w:rsidR="00000000" w:rsidDel="00000000" w:rsidP="00000000" w:rsidRDefault="00000000" w:rsidRPr="00000000" w14:paraId="00000002">
      <w:pPr>
        <w:numPr>
          <w:ilvl w:val="0"/>
          <w:numId w:val="1"/>
        </w:numPr>
        <w:spacing w:after="0" w:afterAutospacing="0" w:befor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Personal Experience with Back Pain:</w:t>
      </w:r>
    </w:p>
    <w:p w:rsidR="00000000" w:rsidDel="00000000" w:rsidP="00000000" w:rsidRDefault="00000000" w:rsidRPr="00000000" w14:paraId="00000003">
      <w:pPr>
        <w:numPr>
          <w:ilvl w:val="1"/>
          <w:numId w:val="1"/>
        </w:numPr>
        <w:spacing w:after="0" w:afterAutospacing="0" w:before="0" w:beforeAutospacing="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Have you ever experienced back pain or know someone who has? Describe the type of pain and how it affected daily activities. What treatments were used, and were they effective?</w:t>
      </w:r>
    </w:p>
    <w:p w:rsidR="00000000" w:rsidDel="00000000" w:rsidP="00000000" w:rsidRDefault="00000000" w:rsidRPr="00000000" w14:paraId="00000004">
      <w:pPr>
        <w:numPr>
          <w:ilvl w:val="0"/>
          <w:numId w:val="1"/>
        </w:numPr>
        <w:spacing w:after="0" w:afterAutospacing="0" w:before="0" w:beforeAutospacing="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Prevention and Management:</w:t>
      </w:r>
    </w:p>
    <w:p w:rsidR="00000000" w:rsidDel="00000000" w:rsidP="00000000" w:rsidRDefault="00000000" w:rsidRPr="00000000" w14:paraId="00000005">
      <w:pPr>
        <w:numPr>
          <w:ilvl w:val="1"/>
          <w:numId w:val="1"/>
        </w:numPr>
        <w:spacing w:after="0" w:afterAutospacing="0" w:before="0" w:beforeAutospacing="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What are some lifestyle changes or exercises that can help prevent back pain? Discuss how maintaining good posture, regular exercise, and ergonomics can contribute to a healthy back.</w:t>
      </w:r>
    </w:p>
    <w:p w:rsidR="00000000" w:rsidDel="00000000" w:rsidP="00000000" w:rsidRDefault="00000000" w:rsidRPr="00000000" w14:paraId="00000006">
      <w:pPr>
        <w:numPr>
          <w:ilvl w:val="0"/>
          <w:numId w:val="1"/>
        </w:numPr>
        <w:spacing w:after="0" w:afterAutospacing="0" w:before="0" w:beforeAutospacing="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Understanding Symptoms:</w:t>
      </w:r>
    </w:p>
    <w:p w:rsidR="00000000" w:rsidDel="00000000" w:rsidP="00000000" w:rsidRDefault="00000000" w:rsidRPr="00000000" w14:paraId="00000007">
      <w:pPr>
        <w:numPr>
          <w:ilvl w:val="1"/>
          <w:numId w:val="1"/>
        </w:numPr>
        <w:spacing w:after="0" w:afterAutospacing="0" w:before="0" w:beforeAutospacing="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Why is it important to recognize the symptoms of back pain early? How can early detection and treatment impact the overall prognosis and quality of life?</w:t>
      </w:r>
    </w:p>
    <w:p w:rsidR="00000000" w:rsidDel="00000000" w:rsidP="00000000" w:rsidRDefault="00000000" w:rsidRPr="00000000" w14:paraId="00000008">
      <w:pPr>
        <w:numPr>
          <w:ilvl w:val="0"/>
          <w:numId w:val="1"/>
        </w:numPr>
        <w:spacing w:after="0" w:afterAutospacing="0" w:before="0" w:beforeAutospacing="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Comparing Treatments:</w:t>
      </w:r>
    </w:p>
    <w:p w:rsidR="00000000" w:rsidDel="00000000" w:rsidP="00000000" w:rsidRDefault="00000000" w:rsidRPr="00000000" w14:paraId="00000009">
      <w:pPr>
        <w:numPr>
          <w:ilvl w:val="1"/>
          <w:numId w:val="1"/>
        </w:numPr>
        <w:spacing w:after="0" w:afterAutospacing="0" w:before="0" w:beforeAutospacing="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Compare different treatment options for back pain, such as rest, physical therapy, and medication. What are the advantages and disadvantages of each method? Which do you think is the most effective and why?</w:t>
      </w:r>
    </w:p>
    <w:p w:rsidR="00000000" w:rsidDel="00000000" w:rsidP="00000000" w:rsidRDefault="00000000" w:rsidRPr="00000000" w14:paraId="0000000A">
      <w:pPr>
        <w:numPr>
          <w:ilvl w:val="0"/>
          <w:numId w:val="1"/>
        </w:numPr>
        <w:spacing w:after="0" w:afterAutospacing="0" w:before="0" w:beforeAutospacing="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The Role of Technology:</w:t>
      </w:r>
    </w:p>
    <w:p w:rsidR="00000000" w:rsidDel="00000000" w:rsidP="00000000" w:rsidRDefault="00000000" w:rsidRPr="00000000" w14:paraId="0000000B">
      <w:pPr>
        <w:numPr>
          <w:ilvl w:val="1"/>
          <w:numId w:val="1"/>
        </w:numPr>
        <w:spacing w:after="240" w:before="0" w:beforeAutospacing="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Discuss how modern technology, such as ergonomic office furniture and wearable devices that monitor posture, can help reduce the incidence of back pain. How can these technologies be integrated into daily life to promote back health?</w:t>
      </w:r>
    </w:p>
    <w:p w:rsidR="00000000" w:rsidDel="00000000" w:rsidP="00000000" w:rsidRDefault="00000000" w:rsidRPr="00000000" w14:paraId="0000000C">
      <w:pPr>
        <w:rPr>
          <w:rFonts w:ascii="Arial" w:cs="Arial" w:eastAsia="Arial" w:hAnsi="Arial"/>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Trebuchet M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Ubuntu" w:cs="Ubuntu" w:eastAsia="Ubuntu" w:hAnsi="Ubuntu"/>
        <w:color w:val="666666"/>
        <w:sz w:val="28"/>
        <w:szCs w:val="28"/>
        <w:lang w:val="en"/>
      </w:rPr>
    </w:rPrDefault>
    <w:pPrDefault>
      <w:pPr>
        <w:spacing w:before="16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pPr>
    <w:rPr>
      <w:rFonts w:ascii="Times New Roman" w:cs="Times New Roman" w:eastAsia="Times New Roman" w:hAnsi="Times New Roman"/>
      <w:sz w:val="28"/>
      <w:szCs w:val="28"/>
    </w:rPr>
  </w:style>
  <w:style w:type="paragraph" w:styleId="Heading2">
    <w:name w:val="heading 2"/>
    <w:basedOn w:val="Normal"/>
    <w:next w:val="Normal"/>
    <w:pPr>
      <w:keepNext w:val="0"/>
      <w:keepLines w:val="0"/>
      <w:pageBreakBefore w:val="0"/>
      <w:spacing w:after="0" w:before="200" w:lineRule="auto"/>
    </w:pPr>
    <w:rPr>
      <w:rFonts w:ascii="Trebuchet MS" w:cs="Trebuchet MS" w:eastAsia="Trebuchet MS" w:hAnsi="Trebuchet MS"/>
      <w:b w:val="0"/>
      <w:sz w:val="26"/>
      <w:szCs w:val="26"/>
    </w:rPr>
  </w:style>
  <w:style w:type="paragraph" w:styleId="Heading3">
    <w:name w:val="heading 3"/>
    <w:basedOn w:val="Normal"/>
    <w:next w:val="Normal"/>
    <w:pPr>
      <w:keepNext w:val="0"/>
      <w:keepLines w:val="0"/>
      <w:pageBreakBefore w:val="0"/>
      <w:spacing w:after="0" w:before="160" w:lineRule="auto"/>
    </w:pPr>
    <w:rPr>
      <w:rFonts w:ascii="Trebuchet MS" w:cs="Trebuchet MS" w:eastAsia="Trebuchet MS" w:hAnsi="Trebuchet MS"/>
      <w:b w:val="0"/>
      <w:color w:val="666666"/>
      <w:sz w:val="24"/>
      <w:szCs w:val="24"/>
    </w:rPr>
  </w:style>
  <w:style w:type="paragraph" w:styleId="Heading4">
    <w:name w:val="heading 4"/>
    <w:basedOn w:val="Normal"/>
    <w:next w:val="Normal"/>
    <w:pPr>
      <w:keepNext w:val="0"/>
      <w:keepLines w:val="0"/>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0"/>
      <w:keepLines w:val="0"/>
      <w:pageBreakBefore w:val="0"/>
      <w:spacing w:after="200" w:before="0" w:lineRule="auto"/>
    </w:pPr>
    <w:rPr>
      <w:rFonts w:ascii="Trebuchet MS" w:cs="Trebuchet MS" w:eastAsia="Trebuchet MS" w:hAnsi="Trebuchet MS"/>
      <w:i w:val="0"/>
      <w:color w:val="000000"/>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